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650" w:hRule="atLeast"/>
          <w:cantSplit/>
        </w:trPr>
        <w:tc>
          <w:tcPr>
            <w:tcW w:type="dxa" w:w="10080"/>
            <w:shd w:fill="1F4E79"/>
            <w:tcBorders>
              <w:top w:val="single" w:sz="8" w:color="1F4E79"/>
              <w:left w:val="single" w:sz="8" w:color="1F4E79"/>
              <w:bottom w:val="single" w:sz="8" w:color="1F4E79"/>
              <w:right w:val="single" w:sz="8" w:color="1F4E79"/>
            </w:tcBorders>
            <w:vAlign w:val="center"/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FFFFFF"/>
                <w:sz w:val="40"/>
              </w:rPr>
              <w:t>樂齡歌單分組學習單</w:t>
            </w:r>
          </w:p>
        </w:tc>
      </w:tr>
    </w:tbl>
    <w:p>
      <w:pPr>
        <w:spacing w:after="120" w:line="276" w:lineRule="auto"/>
        <w:jc w:val="center"/>
      </w:pPr>
      <w:r>
        <w:rPr>
          <w:rFonts w:ascii="Microsoft JhengHei" w:hAnsi="Microsoft JhengHei" w:eastAsia="Microsoft JhengHei"/>
          <w:b/>
          <w:color w:val="1F4E79"/>
          <w:sz w:val="22"/>
        </w:rPr>
        <w:t>主題：回味長輩年代的歌曲，探索音樂與生命經驗的連結</w:t>
      </w:r>
    </w:p>
    <w:p>
      <w:pPr>
        <w:spacing w:before="140" w:after="80"/>
      </w:pPr>
      <w:r>
        <w:rPr>
          <w:rFonts w:ascii="Microsoft JhengHei" w:hAnsi="Microsoft JhengHei" w:eastAsia="Microsoft JhengHei"/>
          <w:b/>
          <w:color w:val="1F4E79"/>
          <w:sz w:val="28"/>
        </w:rPr>
        <w:t>一、小組基本資料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rPr>
          <w:trHeight w:val="360" w:hRule="atLeast"/>
          <w:cantSplit/>
        </w:trPr>
        <w:tc>
          <w:tcPr>
            <w:tcW w:type="dxa" w:w="1440"/>
            <w:vAlign w:val="center"/>
            <w:shd w:fill="DDEBF7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1"/>
              </w:rPr>
              <w:t>組別</w:t>
            </w:r>
          </w:p>
        </w:tc>
        <w:tc>
          <w:tcPr>
            <w:tcW w:type="dxa" w:w="3456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1"/>
              </w:rPr>
              <w:t>________________</w:t>
            </w:r>
          </w:p>
        </w:tc>
        <w:tc>
          <w:tcPr>
            <w:tcW w:type="dxa" w:w="1440"/>
            <w:vAlign w:val="center"/>
            <w:shd w:fill="DDEBF7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1"/>
              </w:rPr>
              <w:t>日期</w:t>
            </w:r>
          </w:p>
        </w:tc>
        <w:tc>
          <w:tcPr>
            <w:tcW w:type="dxa" w:w="3744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1"/>
              </w:rPr>
              <w:t>________________</w:t>
            </w:r>
          </w:p>
        </w:tc>
      </w:tr>
      <w:tr>
        <w:trPr>
          <w:trHeight w:val="360" w:hRule="atLeast"/>
          <w:cantSplit/>
        </w:trPr>
        <w:tc>
          <w:tcPr>
            <w:tcW w:type="dxa" w:w="1440"/>
            <w:vAlign w:val="center"/>
            <w:shd w:fill="DDEBF7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1"/>
              </w:rPr>
              <w:t>組員姓名</w:t>
            </w:r>
          </w:p>
        </w:tc>
        <w:tc>
          <w:tcPr>
            <w:tcW w:type="dxa" w:w="3456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1"/>
              </w:rPr>
              <w:t>________________</w:t>
            </w:r>
          </w:p>
        </w:tc>
        <w:tc>
          <w:tcPr>
            <w:tcW w:type="dxa" w:w="1440"/>
            <w:vAlign w:val="center"/>
            <w:shd w:fill="DDEBF7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1"/>
              </w:rPr>
              <w:t>記錄／報告者</w:t>
            </w:r>
          </w:p>
        </w:tc>
        <w:tc>
          <w:tcPr>
            <w:tcW w:type="dxa" w:w="3744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1"/>
              </w:rPr>
              <w:t>________________</w:t>
            </w:r>
          </w:p>
        </w:tc>
      </w:tr>
    </w:tbl>
    <w:p>
      <w:pPr>
        <w:spacing w:before="140" w:after="80"/>
      </w:pPr>
      <w:r>
        <w:rPr>
          <w:rFonts w:ascii="Microsoft JhengHei" w:hAnsi="Microsoft JhengHei" w:eastAsia="Microsoft JhengHei"/>
          <w:b/>
          <w:color w:val="1F4E79"/>
          <w:sz w:val="28"/>
        </w:rPr>
        <w:t>二、分工合作</w:t>
      </w:r>
    </w:p>
    <w:p>
      <w:pPr>
        <w:spacing w:after="40" w:line="276" w:lineRule="auto"/>
      </w:pPr>
      <w:r>
        <w:rPr>
          <w:rFonts w:ascii="Microsoft JhengHei" w:hAnsi="Microsoft JhengHei" w:eastAsia="Microsoft JhengHei"/>
          <w:b w:val="0"/>
          <w:color w:val="666666"/>
          <w:sz w:val="21"/>
        </w:rPr>
        <w:t>請先分配任務，讓每位組員都有參與：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rPr>
          <w:tblHeader w:val="true"/>
          <w:cantSplit/>
        </w:trPr>
        <w:tc>
          <w:tcPr>
            <w:tcW w:type="dxa" w:w="2448"/>
            <w:vAlign w:val="center"/>
            <w:shd w:fill="2F75B5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FFFFFF"/>
                <w:sz w:val="21"/>
              </w:rPr>
              <w:t>角色／任務</w:t>
            </w:r>
          </w:p>
        </w:tc>
        <w:tc>
          <w:tcPr>
            <w:tcW w:type="dxa" w:w="3168"/>
            <w:vAlign w:val="center"/>
            <w:shd w:fill="2F75B5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FFFFFF"/>
                <w:sz w:val="21"/>
              </w:rPr>
              <w:t>組員</w:t>
            </w:r>
          </w:p>
        </w:tc>
        <w:tc>
          <w:tcPr>
            <w:tcW w:type="dxa" w:w="4464"/>
            <w:vAlign w:val="center"/>
            <w:shd w:fill="2F75B5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FFFFFF"/>
                <w:sz w:val="21"/>
              </w:rPr>
              <w:t>具體工作內容</w:t>
            </w:r>
          </w:p>
        </w:tc>
      </w:tr>
      <w:tr>
        <w:trPr>
          <w:trHeight w:val="360" w:hRule="atLeast"/>
          <w:cantSplit/>
        </w:trPr>
        <w:tc>
          <w:tcPr>
            <w:tcW w:type="dxa" w:w="2448"/>
            <w:vAlign w:val="center"/>
            <w:shd w:fill="F4F8FB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資料蒐集</w:t>
            </w:r>
          </w:p>
        </w:tc>
        <w:tc>
          <w:tcPr>
            <w:tcW w:type="dxa" w:w="3168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  <w:t>________________</w:t>
            </w:r>
          </w:p>
        </w:tc>
        <w:tc>
          <w:tcPr>
            <w:tcW w:type="dxa" w:w="4464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  <w:t>找歌曲、確認歌手／年代</w:t>
            </w:r>
          </w:p>
        </w:tc>
      </w:tr>
      <w:tr>
        <w:trPr>
          <w:trHeight w:val="360" w:hRule="atLeast"/>
          <w:cantSplit/>
        </w:trPr>
        <w:tc>
          <w:tcPr>
            <w:tcW w:type="dxa" w:w="2448"/>
            <w:vAlign w:val="center"/>
            <w:shd w:fill="F4F8FB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討論記錄</w:t>
            </w:r>
          </w:p>
        </w:tc>
        <w:tc>
          <w:tcPr>
            <w:tcW w:type="dxa" w:w="3168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  <w:t>________________</w:t>
            </w:r>
          </w:p>
        </w:tc>
        <w:tc>
          <w:tcPr>
            <w:tcW w:type="dxa" w:w="4464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  <w:t>整理大家的想法與理由</w:t>
            </w:r>
          </w:p>
        </w:tc>
      </w:tr>
      <w:tr>
        <w:trPr>
          <w:trHeight w:val="360" w:hRule="atLeast"/>
          <w:cantSplit/>
        </w:trPr>
        <w:tc>
          <w:tcPr>
            <w:tcW w:type="dxa" w:w="2448"/>
            <w:vAlign w:val="center"/>
            <w:shd w:fill="F4F8FB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報告呈現</w:t>
            </w:r>
          </w:p>
        </w:tc>
        <w:tc>
          <w:tcPr>
            <w:tcW w:type="dxa" w:w="3168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  <w:t>________________</w:t>
            </w:r>
          </w:p>
        </w:tc>
        <w:tc>
          <w:tcPr>
            <w:tcW w:type="dxa" w:w="4464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  <w:t>準備分享內容與播放順序</w:t>
            </w:r>
          </w:p>
        </w:tc>
      </w:tr>
    </w:tbl>
    <w:p>
      <w:pPr>
        <w:spacing w:before="140" w:after="80"/>
      </w:pPr>
      <w:r>
        <w:rPr>
          <w:rFonts w:ascii="Microsoft JhengHei" w:hAnsi="Microsoft JhengHei" w:eastAsia="Microsoft JhengHei"/>
          <w:b/>
          <w:color w:val="1F4E79"/>
          <w:sz w:val="28"/>
        </w:rPr>
        <w:t>三、找歌曲，分類歌單</w:t>
      </w:r>
    </w:p>
    <w:p>
      <w:pPr>
        <w:spacing w:after="60" w:line="276" w:lineRule="auto"/>
      </w:pPr>
      <w:r>
        <w:rPr>
          <w:rFonts w:ascii="Microsoft JhengHei" w:hAnsi="Microsoft JhengHei" w:eastAsia="Microsoft JhengHei"/>
          <w:b w:val="0"/>
          <w:color w:val="666666"/>
          <w:sz w:val="21"/>
        </w:rPr>
        <w:t>請蒐集至少 3 首歌曲，並依照歌曲特色分類（可複選或自訂分類）。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rPr>
          <w:tblHeader w:val="true"/>
          <w:cantSplit/>
        </w:trPr>
        <w:tc>
          <w:tcPr>
            <w:tcW w:type="dxa" w:w="648"/>
            <w:vAlign w:val="center"/>
            <w:shd w:fill="2F75B5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FFFFFF"/>
                <w:sz w:val="19"/>
              </w:rPr>
              <w:t>#</w:t>
            </w:r>
          </w:p>
        </w:tc>
        <w:tc>
          <w:tcPr>
            <w:tcW w:type="dxa" w:w="2520"/>
            <w:vAlign w:val="center"/>
            <w:shd w:fill="2F75B5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FFFFFF"/>
                <w:sz w:val="19"/>
              </w:rPr>
              <w:t>歌曲名稱／歌手</w:t>
            </w:r>
          </w:p>
        </w:tc>
        <w:tc>
          <w:tcPr>
            <w:tcW w:type="dxa" w:w="1800"/>
            <w:vAlign w:val="center"/>
            <w:shd w:fill="2F75B5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FFFFFF"/>
                <w:sz w:val="19"/>
              </w:rPr>
              <w:t>約略年代</w:t>
            </w:r>
          </w:p>
        </w:tc>
        <w:tc>
          <w:tcPr>
            <w:tcW w:type="dxa" w:w="2088"/>
            <w:vAlign w:val="center"/>
            <w:shd w:fill="2F75B5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FFFFFF"/>
                <w:sz w:val="19"/>
              </w:rPr>
              <w:t>歌曲分類</w:t>
            </w:r>
          </w:p>
        </w:tc>
        <w:tc>
          <w:tcPr>
            <w:tcW w:type="dxa" w:w="3024"/>
            <w:vAlign w:val="center"/>
            <w:shd w:fill="2F75B5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FFFFFF"/>
                <w:sz w:val="19"/>
              </w:rPr>
              <w:t>選歌關鍵字或備註</w:t>
            </w:r>
          </w:p>
        </w:tc>
      </w:tr>
      <w:tr>
        <w:trPr>
          <w:trHeight w:val="500" w:hRule="atLeast"/>
          <w:cantSplit/>
        </w:trPr>
        <w:tc>
          <w:tcPr>
            <w:tcW w:type="dxa" w:w="648"/>
            <w:vAlign w:val="center"/>
            <w:shd w:fill="F4F8FB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1</w:t>
            </w:r>
          </w:p>
        </w:tc>
        <w:tc>
          <w:tcPr>
            <w:tcW w:type="dxa" w:w="252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648"/>
            <w:vAlign w:val="center"/>
            <w:shd w:fill="F4F8FB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2</w:t>
            </w:r>
          </w:p>
        </w:tc>
        <w:tc>
          <w:tcPr>
            <w:tcW w:type="dxa" w:w="252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648"/>
            <w:vAlign w:val="center"/>
            <w:shd w:fill="F4F8FB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3</w:t>
            </w:r>
          </w:p>
        </w:tc>
        <w:tc>
          <w:tcPr>
            <w:tcW w:type="dxa" w:w="252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648"/>
            <w:vAlign w:val="center"/>
            <w:shd w:fill="F4F8FB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4</w:t>
            </w:r>
          </w:p>
        </w:tc>
        <w:tc>
          <w:tcPr>
            <w:tcW w:type="dxa" w:w="252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</w:tr>
    </w:tbl>
    <w:p>
      <w:pPr>
        <w:spacing w:after="60" w:line="276" w:lineRule="auto"/>
      </w:pPr>
      <w:r>
        <w:rPr>
          <w:rFonts w:ascii="Microsoft JhengHei" w:hAnsi="Microsoft JhengHei" w:eastAsia="Microsoft JhengHei"/>
          <w:b w:val="0"/>
          <w:color w:val="666666"/>
          <w:sz w:val="19"/>
        </w:rPr>
        <w:t>分類提示：□ 國語老歌　□ 台語歌曲　□ 校園民歌　□ 戲劇／電影歌曲　□ 勵志／懷舊　□ 其他：______________</w:t>
      </w:r>
    </w:p>
    <w:p>
      <w:r>
        <w:br w:type="page"/>
      </w:r>
    </w:p>
    <w:p>
      <w:pPr>
        <w:spacing w:before="140" w:after="80"/>
      </w:pPr>
      <w:r>
        <w:rPr>
          <w:rFonts w:ascii="Microsoft JhengHei" w:hAnsi="Microsoft JhengHei" w:eastAsia="Microsoft JhengHei"/>
          <w:b/>
          <w:color w:val="1F4E79"/>
          <w:sz w:val="28"/>
        </w:rPr>
        <w:t>四、為什麼適合和樂齡對象一起聽？</w:t>
      </w:r>
    </w:p>
    <w:p>
      <w:pPr>
        <w:spacing w:after="60" w:line="276" w:lineRule="auto"/>
      </w:pPr>
      <w:r>
        <w:rPr>
          <w:rFonts w:ascii="Microsoft JhengHei" w:hAnsi="Microsoft JhengHei" w:eastAsia="Microsoft JhengHei"/>
          <w:b w:val="0"/>
          <w:color w:val="666666"/>
          <w:sz w:val="21"/>
        </w:rPr>
        <w:t>請選一首最想推薦的歌曲，從歌詞、年代、旋律、生活記憶或情感意義等角度討論。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450" w:hRule="atLeast"/>
          <w:cantSplit/>
        </w:trPr>
        <w:tc>
          <w:tcPr>
            <w:tcW w:type="dxa" w:w="2880"/>
            <w:vAlign w:val="center"/>
            <w:shd w:fill="DDEBF7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我們推薦的歌曲</w:t>
            </w:r>
          </w:p>
        </w:tc>
        <w:tc>
          <w:tcPr>
            <w:tcW w:type="dxa" w:w="720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19"/>
              </w:rPr>
              <w:t>____________________________________________</w:t>
            </w:r>
          </w:p>
        </w:tc>
      </w:tr>
      <w:tr>
        <w:trPr>
          <w:trHeight w:val="620" w:hRule="atLeast"/>
          <w:cantSplit/>
        </w:trPr>
        <w:tc>
          <w:tcPr>
            <w:tcW w:type="dxa" w:w="2880"/>
            <w:vAlign w:val="center"/>
            <w:shd w:fill="DDEBF7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歌詞內容</w:t>
            </w:r>
          </w:p>
        </w:tc>
        <w:tc>
          <w:tcPr>
            <w:tcW w:type="dxa" w:w="720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19"/>
              </w:rPr>
              <w:t>這首歌在唱什麼？有哪些歌詞特別有感？</w:t>
              <w:br/>
              <w:br/>
              <w:t>____________________________________________________________</w:t>
            </w:r>
          </w:p>
        </w:tc>
      </w:tr>
      <w:tr>
        <w:trPr>
          <w:trHeight w:val="620" w:hRule="atLeast"/>
          <w:cantSplit/>
        </w:trPr>
        <w:tc>
          <w:tcPr>
            <w:tcW w:type="dxa" w:w="2880"/>
            <w:vAlign w:val="center"/>
            <w:shd w:fill="DDEBF7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年代與背景</w:t>
            </w:r>
          </w:p>
        </w:tc>
        <w:tc>
          <w:tcPr>
            <w:tcW w:type="dxa" w:w="720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19"/>
              </w:rPr>
              <w:t>歌曲流行於哪個時期？當時可能有哪些社會／生活背景？</w:t>
              <w:br/>
              <w:br/>
              <w:t>____________________________________________________________</w:t>
            </w:r>
          </w:p>
        </w:tc>
      </w:tr>
      <w:tr>
        <w:trPr>
          <w:trHeight w:val="620" w:hRule="atLeast"/>
          <w:cantSplit/>
        </w:trPr>
        <w:tc>
          <w:tcPr>
            <w:tcW w:type="dxa" w:w="2880"/>
            <w:vAlign w:val="center"/>
            <w:shd w:fill="DDEBF7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旋律與情緒</w:t>
            </w:r>
          </w:p>
        </w:tc>
        <w:tc>
          <w:tcPr>
            <w:tcW w:type="dxa" w:w="720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19"/>
              </w:rPr>
              <w:t>旋律、節奏或演唱方式帶來什麼感受？</w:t>
              <w:br/>
              <w:br/>
              <w:t>____________________________________________________________</w:t>
            </w:r>
          </w:p>
        </w:tc>
      </w:tr>
      <w:tr>
        <w:trPr>
          <w:trHeight w:val="620" w:hRule="atLeast"/>
          <w:cantSplit/>
        </w:trPr>
        <w:tc>
          <w:tcPr>
            <w:tcW w:type="dxa" w:w="2880"/>
            <w:vAlign w:val="center"/>
            <w:shd w:fill="DDEBF7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生命經驗連結</w:t>
            </w:r>
          </w:p>
        </w:tc>
        <w:tc>
          <w:tcPr>
            <w:tcW w:type="dxa" w:w="720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19"/>
              </w:rPr>
              <w:t>可能勾起長輩哪些回憶、人物、地方或生活經驗？</w:t>
              <w:br/>
              <w:br/>
              <w:t>____________________________________________________________</w:t>
            </w:r>
          </w:p>
        </w:tc>
      </w:tr>
      <w:tr>
        <w:trPr>
          <w:trHeight w:val="620" w:hRule="atLeast"/>
          <w:cantSplit/>
        </w:trPr>
        <w:tc>
          <w:tcPr>
            <w:tcW w:type="dxa" w:w="2880"/>
            <w:vAlign w:val="center"/>
            <w:shd w:fill="DDEBF7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我們的結論</w:t>
            </w:r>
          </w:p>
        </w:tc>
        <w:tc>
          <w:tcPr>
            <w:tcW w:type="dxa" w:w="720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19"/>
              </w:rPr>
              <w:t>為什麼這首歌適合與樂齡對象一起聽？</w:t>
              <w:br/>
              <w:br/>
              <w:t>____________________________________________________________</w:t>
            </w:r>
          </w:p>
        </w:tc>
      </w:tr>
    </w:tbl>
    <w:p>
      <w:pPr>
        <w:spacing w:before="140" w:after="80"/>
      </w:pPr>
      <w:r>
        <w:rPr>
          <w:rFonts w:ascii="Microsoft JhengHei" w:hAnsi="Microsoft JhengHei" w:eastAsia="Microsoft JhengHei"/>
          <w:b/>
          <w:color w:val="1F4E79"/>
          <w:sz w:val="28"/>
        </w:rPr>
        <w:t>五、歌曲是否有其他用途？</w:t>
      </w:r>
    </w:p>
    <w:p>
      <w:pPr>
        <w:spacing w:after="60" w:line="276" w:lineRule="auto"/>
      </w:pPr>
      <w:r>
        <w:rPr>
          <w:rFonts w:ascii="Microsoft JhengHei" w:hAnsi="Microsoft JhengHei" w:eastAsia="Microsoft JhengHei"/>
          <w:b w:val="0"/>
          <w:color w:val="666666"/>
          <w:sz w:val="21"/>
        </w:rPr>
        <w:t>除了「聽歌」，這些歌曲還可以如何運用在樂齡活動中？請提出至少兩種。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rPr>
          <w:cantSplit/>
        </w:trPr>
        <w:tc>
          <w:tcPr>
            <w:tcW w:type="dxa" w:w="792"/>
            <w:vAlign w:val="center"/>
            <w:shd w:fill="2F75B5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3168"/>
            <w:vAlign w:val="center"/>
            <w:shd w:fill="2F75B5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FFFFFF"/>
                <w:sz w:val="20"/>
              </w:rPr>
              <w:t>用途／活動形式</w:t>
            </w:r>
          </w:p>
        </w:tc>
        <w:tc>
          <w:tcPr>
            <w:tcW w:type="dxa" w:w="6120"/>
            <w:vAlign w:val="center"/>
            <w:shd w:fill="2F75B5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FFFFFF"/>
                <w:sz w:val="20"/>
              </w:rPr>
              <w:t>做法與注意事項</w:t>
            </w:r>
          </w:p>
        </w:tc>
      </w:tr>
      <w:tr>
        <w:trPr>
          <w:trHeight w:val="520" w:hRule="atLeast"/>
          <w:cantSplit/>
        </w:trPr>
        <w:tc>
          <w:tcPr>
            <w:tcW w:type="dxa" w:w="792"/>
            <w:vAlign w:val="center"/>
            <w:shd w:fill="F4F8FB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1</w:t>
            </w:r>
          </w:p>
        </w:tc>
        <w:tc>
          <w:tcPr>
            <w:tcW w:type="dxa" w:w="3168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612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792"/>
            <w:vAlign w:val="center"/>
            <w:shd w:fill="F4F8FB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2</w:t>
            </w:r>
          </w:p>
        </w:tc>
        <w:tc>
          <w:tcPr>
            <w:tcW w:type="dxa" w:w="3168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612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792"/>
            <w:vAlign w:val="center"/>
            <w:shd w:fill="F4F8FB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/>
                <w:color w:val="1F4E79"/>
                <w:sz w:val="20"/>
              </w:rPr>
              <w:t>3</w:t>
            </w:r>
          </w:p>
        </w:tc>
        <w:tc>
          <w:tcPr>
            <w:tcW w:type="dxa" w:w="3168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  <w:tc>
          <w:tcPr>
            <w:tcW w:type="dxa" w:w="6120"/>
            <w:vAlign w:val="center"/>
            <w:tcBorders>
              <w:top w:val="single" w:sz="6" w:color="8EA9C1"/>
              <w:left w:val="single" w:sz="6" w:color="8EA9C1"/>
              <w:bottom w:val="single" w:sz="6" w:color="8EA9C1"/>
              <w:right w:val="single" w:sz="6" w:color="8EA9C1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0"/>
              </w:rPr>
            </w:r>
          </w:p>
        </w:tc>
      </w:tr>
    </w:tbl>
    <w:p>
      <w:pPr>
        <w:spacing w:before="140" w:after="80"/>
      </w:pPr>
      <w:r>
        <w:rPr>
          <w:rFonts w:ascii="Microsoft JhengHei" w:hAnsi="Microsoft JhengHei" w:eastAsia="Microsoft JhengHei"/>
          <w:b/>
          <w:color w:val="1F4E79"/>
          <w:sz w:val="28"/>
        </w:rPr>
        <w:t>六、小組分享前檢核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330" w:hRule="atLeast"/>
          <w:cantSplit/>
        </w:trPr>
        <w:tc>
          <w:tcPr>
            <w:tcW w:type="dxa" w:w="792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 w:val="0"/>
                <w:color w:val="2F75B5"/>
                <w:sz w:val="24"/>
              </w:rPr>
              <w:t>□</w:t>
            </w:r>
          </w:p>
        </w:tc>
        <w:tc>
          <w:tcPr>
            <w:tcW w:type="dxa" w:w="928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1"/>
              </w:rPr>
              <w:t>我們已完成至少 3 首歌曲的歌單</w:t>
            </w:r>
          </w:p>
        </w:tc>
      </w:tr>
      <w:tr>
        <w:trPr>
          <w:trHeight w:val="330" w:hRule="atLeast"/>
          <w:cantSplit/>
        </w:trPr>
        <w:tc>
          <w:tcPr>
            <w:tcW w:type="dxa" w:w="792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 w:val="0"/>
                <w:color w:val="2F75B5"/>
                <w:sz w:val="24"/>
              </w:rPr>
              <w:t>□</w:t>
            </w:r>
          </w:p>
        </w:tc>
        <w:tc>
          <w:tcPr>
            <w:tcW w:type="dxa" w:w="928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1"/>
              </w:rPr>
              <w:t>我們能說明歌曲適合樂齡對象的理由</w:t>
            </w:r>
          </w:p>
        </w:tc>
      </w:tr>
      <w:tr>
        <w:trPr>
          <w:trHeight w:val="330" w:hRule="atLeast"/>
          <w:cantSplit/>
        </w:trPr>
        <w:tc>
          <w:tcPr>
            <w:tcW w:type="dxa" w:w="792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 w:val="0"/>
                <w:color w:val="2F75B5"/>
                <w:sz w:val="24"/>
              </w:rPr>
              <w:t>□</w:t>
            </w:r>
          </w:p>
        </w:tc>
        <w:tc>
          <w:tcPr>
            <w:tcW w:type="dxa" w:w="928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1"/>
              </w:rPr>
              <w:t>我們提出了歌曲的其他用途</w:t>
            </w:r>
          </w:p>
        </w:tc>
      </w:tr>
      <w:tr>
        <w:trPr>
          <w:trHeight w:val="330" w:hRule="atLeast"/>
          <w:cantSplit/>
        </w:trPr>
        <w:tc>
          <w:tcPr>
            <w:tcW w:type="dxa" w:w="792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Microsoft JhengHei" w:hAnsi="Microsoft JhengHei" w:eastAsia="Microsoft JhengHei"/>
                <w:b w:val="0"/>
                <w:color w:val="2F75B5"/>
                <w:sz w:val="24"/>
              </w:rPr>
              <w:t>□</w:t>
            </w:r>
          </w:p>
        </w:tc>
        <w:tc>
          <w:tcPr>
            <w:tcW w:type="dxa" w:w="928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 w:before="0"/>
            </w:pPr>
            <w:r/>
            <w:r>
              <w:rPr>
                <w:rFonts w:ascii="Microsoft JhengHei" w:hAnsi="Microsoft JhengHei" w:eastAsia="Microsoft JhengHei"/>
                <w:b w:val="0"/>
                <w:color w:val="000000"/>
                <w:sz w:val="21"/>
              </w:rPr>
              <w:t>每位組員都知道自己的分享內容</w:t>
            </w:r>
          </w:p>
        </w:tc>
      </w:tr>
      <w:tr>
        <w:trPr>
          <w:cantSplit/>
        </w:trPr>
        <w:tc>
          <w:tcPr>
            <w:tcW w:type="dxa" w:w="792"/>
          </w:tcPr>
          <w:p/>
        </w:tc>
        <w:tc>
          <w:tcPr>
            <w:tcW w:type="dxa" w:w="9288"/>
          </w:tcPr>
          <w:p/>
        </w:tc>
      </w:tr>
    </w:tbl>
    <w:p>
      <w:pPr>
        <w:spacing w:after="0" w:line="276" w:lineRule="auto"/>
      </w:pPr>
      <w:r>
        <w:rPr>
          <w:rFonts w:ascii="Microsoft JhengHei" w:hAnsi="Microsoft JhengHei" w:eastAsia="Microsoft JhengHei"/>
          <w:b/>
          <w:color w:val="1F4E79"/>
          <w:sz w:val="20"/>
        </w:rPr>
        <w:t>我們想和全班分享的一句話：_______________________________________________________________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JhengHei" w:hAnsi="Microsoft JhengHei" w:eastAsia="Microsoft JhengHei"/>
        <w:color w:val="666666"/>
        <w:sz w:val="16"/>
      </w:rPr>
      <w:t>小組合作學習｜請共同討論並完成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JhengHei" w:hAnsi="Microsoft JhengHei" w:eastAsia="Microsoft JhengHei"/>
        <w:color w:val="666666"/>
        <w:sz w:val="16"/>
      </w:rPr>
      <w:t>樂齡歌單分組活動｜學習單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